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DA0228" w14:textId="43A1A0C2" w:rsidR="00AC2ED0" w:rsidRDefault="00D8048C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 w:rsidR="00AC2ED0">
        <w:rPr>
          <w:b/>
          <w:noProof/>
          <w:sz w:val="24"/>
        </w:rPr>
        <w:t xml:space="preserve"> Meeting #1</w:t>
      </w:r>
      <w:r w:rsidR="002E1FCE">
        <w:rPr>
          <w:rFonts w:hint="eastAsia"/>
          <w:b/>
          <w:noProof/>
          <w:sz w:val="24"/>
          <w:lang w:eastAsia="zh-CN"/>
        </w:rPr>
        <w:t>60</w:t>
      </w:r>
      <w:r w:rsidR="00AC2ED0"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 w:rsidR="00AC2ED0">
        <w:rPr>
          <w:b/>
          <w:noProof/>
          <w:sz w:val="24"/>
        </w:rPr>
        <w:t>-2</w:t>
      </w:r>
      <w:r w:rsidR="001F6498">
        <w:rPr>
          <w:b/>
          <w:noProof/>
          <w:sz w:val="24"/>
        </w:rPr>
        <w:t>3</w:t>
      </w:r>
      <w:r w:rsidR="00B93DB2">
        <w:rPr>
          <w:rFonts w:hint="eastAsia"/>
          <w:b/>
          <w:noProof/>
          <w:sz w:val="24"/>
          <w:lang w:eastAsia="zh-CN"/>
        </w:rPr>
        <w:t>12250</w:t>
      </w:r>
    </w:p>
    <w:p w14:paraId="4D9188A1" w14:textId="470E9053" w:rsidR="00AC2ED0" w:rsidRDefault="002E1FCE" w:rsidP="00AC2ED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Chicago</w:t>
      </w:r>
      <w:r w:rsidR="004634F1">
        <w:rPr>
          <w:b/>
          <w:noProof/>
          <w:sz w:val="24"/>
        </w:rPr>
        <w:t>,</w:t>
      </w:r>
      <w:r w:rsidR="00D8048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USA</w:t>
      </w:r>
      <w:r w:rsidR="00D8048C">
        <w:rPr>
          <w:rFonts w:hint="eastAsia"/>
          <w:b/>
          <w:noProof/>
          <w:sz w:val="24"/>
          <w:lang w:eastAsia="zh-CN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216C4">
        <w:rPr>
          <w:rFonts w:hint="eastAsia"/>
          <w:b/>
          <w:noProof/>
          <w:sz w:val="24"/>
          <w:lang w:eastAsia="zh-CN"/>
        </w:rPr>
        <w:t xml:space="preserve"> </w:t>
      </w:r>
      <w:r w:rsidR="001F6498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17</w:t>
      </w:r>
      <w:r w:rsidR="000C0F46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November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0C32972C" w14:textId="77777777" w:rsidR="00463675" w:rsidRPr="002E1FCE" w:rsidRDefault="00463675">
      <w:pPr>
        <w:rPr>
          <w:rFonts w:ascii="Arial" w:hAnsi="Arial" w:cs="Arial"/>
          <w:lang w:eastAsia="zh-CN"/>
        </w:rPr>
      </w:pPr>
    </w:p>
    <w:p w14:paraId="0BDE2A0F" w14:textId="75B7881F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B220B4" w:rsidRPr="005B297C">
        <w:rPr>
          <w:rFonts w:hint="eastAsia"/>
          <w:color w:val="FF0000"/>
          <w:lang w:eastAsia="zh-CN"/>
        </w:rPr>
        <w:t>[Draft]</w:t>
      </w:r>
      <w:r w:rsidR="00B220B4">
        <w:rPr>
          <w:rFonts w:hint="eastAsia"/>
          <w:lang w:eastAsia="zh-CN"/>
        </w:rPr>
        <w:t xml:space="preserve"> </w:t>
      </w:r>
      <w:r w:rsidR="00D8048C">
        <w:rPr>
          <w:rFonts w:hint="eastAsia"/>
          <w:lang w:eastAsia="zh-CN"/>
        </w:rPr>
        <w:t xml:space="preserve">Reply </w:t>
      </w:r>
      <w:r w:rsidR="003E72FF">
        <w:t xml:space="preserve">LS on </w:t>
      </w:r>
      <w:r w:rsidR="002E1FCE" w:rsidRPr="002E1FCE">
        <w:t xml:space="preserve">5G </w:t>
      </w:r>
      <w:proofErr w:type="spellStart"/>
      <w:r w:rsidR="002E1FCE" w:rsidRPr="002E1FCE">
        <w:t>ProSe</w:t>
      </w:r>
      <w:proofErr w:type="spellEnd"/>
      <w:r w:rsidR="002E1FCE" w:rsidRPr="002E1FCE">
        <w:t xml:space="preserve"> UE-to-UE relay discovery with security aspects</w:t>
      </w:r>
    </w:p>
    <w:p w14:paraId="65004854" w14:textId="2699CF6E"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D8048C">
        <w:t xml:space="preserve">LS on </w:t>
      </w:r>
      <w:r w:rsidR="006D14F6" w:rsidRPr="006D14F6">
        <w:t xml:space="preserve">5G </w:t>
      </w:r>
      <w:proofErr w:type="spellStart"/>
      <w:r w:rsidR="006D14F6" w:rsidRPr="006D14F6">
        <w:t>ProSe</w:t>
      </w:r>
      <w:proofErr w:type="spellEnd"/>
      <w:r w:rsidR="006D14F6" w:rsidRPr="006D14F6">
        <w:t xml:space="preserve"> UE-to-UE relay discovery with security aspects (S2-2311951/C1-237897)</w:t>
      </w:r>
    </w:p>
    <w:p w14:paraId="56E3B846" w14:textId="4805C394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1BEA9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F08FC">
        <w:rPr>
          <w:rFonts w:hint="eastAsia"/>
          <w:lang w:eastAsia="zh-CN"/>
        </w:rPr>
        <w:t>SA2</w:t>
      </w:r>
    </w:p>
    <w:p w14:paraId="6AF9910D" w14:textId="52CAA3D7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2F08FC">
        <w:rPr>
          <w:rFonts w:hint="eastAsia"/>
          <w:lang w:eastAsia="zh-CN"/>
        </w:rPr>
        <w:t>CT1</w:t>
      </w:r>
    </w:p>
    <w:p w14:paraId="033E954A" w14:textId="45C0C62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023A9CA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2F08FC">
        <w:rPr>
          <w:rFonts w:hint="eastAsia"/>
          <w:bCs/>
          <w:lang w:eastAsia="zh-CN"/>
        </w:rPr>
        <w:t>Qiang</w:t>
      </w:r>
      <w:proofErr w:type="spellEnd"/>
      <w:r w:rsidR="002F08FC">
        <w:rPr>
          <w:bCs/>
        </w:rPr>
        <w:t xml:space="preserve"> </w:t>
      </w:r>
      <w:r w:rsidR="002F08FC">
        <w:rPr>
          <w:rFonts w:hint="eastAsia"/>
          <w:bCs/>
          <w:lang w:eastAsia="zh-CN"/>
        </w:rPr>
        <w:t>Deng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B88457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08FC">
        <w:rPr>
          <w:rFonts w:hint="eastAsia"/>
          <w:bCs/>
          <w:color w:val="0000FF"/>
          <w:lang w:eastAsia="zh-CN"/>
        </w:rPr>
        <w:t>dengqiang1</w:t>
      </w:r>
      <w:r w:rsidR="003E698D">
        <w:rPr>
          <w:rFonts w:hint="eastAsia"/>
          <w:bCs/>
          <w:color w:val="0000FF"/>
          <w:lang w:eastAsia="zh-CN"/>
        </w:rPr>
        <w:t xml:space="preserve"> AT </w:t>
      </w:r>
      <w:proofErr w:type="spellStart"/>
      <w:proofErr w:type="gramStart"/>
      <w:r w:rsidR="002F08FC">
        <w:rPr>
          <w:rFonts w:hint="eastAsia"/>
          <w:bCs/>
          <w:color w:val="0000FF"/>
          <w:lang w:eastAsia="zh-CN"/>
        </w:rPr>
        <w:t>catt</w:t>
      </w:r>
      <w:proofErr w:type="spellEnd"/>
      <w:proofErr w:type="gramEnd"/>
      <w:r w:rsidR="003E698D">
        <w:rPr>
          <w:rFonts w:hint="eastAsia"/>
          <w:bCs/>
          <w:color w:val="0000FF"/>
          <w:lang w:eastAsia="zh-CN"/>
        </w:rPr>
        <w:t xml:space="preserve"> DOT </w:t>
      </w:r>
      <w:proofErr w:type="spellStart"/>
      <w:r w:rsidR="002F08FC">
        <w:rPr>
          <w:bCs/>
          <w:color w:val="0000FF"/>
        </w:rPr>
        <w:t>c</w:t>
      </w:r>
      <w:r w:rsidR="002F08FC">
        <w:rPr>
          <w:rFonts w:hint="eastAsia"/>
          <w:bCs/>
          <w:color w:val="0000FF"/>
          <w:lang w:eastAsia="zh-CN"/>
        </w:rPr>
        <w:t>n</w:t>
      </w:r>
      <w:proofErr w:type="spellEnd"/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8E4C373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2F08FC">
        <w:rPr>
          <w:rFonts w:hint="eastAsia"/>
          <w:lang w:eastAsia="zh-CN"/>
        </w:rPr>
        <w:t xml:space="preserve">TS 23.304 </w:t>
      </w:r>
      <w:proofErr w:type="spellStart"/>
      <w:r w:rsidR="0015636D">
        <w:rPr>
          <w:rFonts w:hint="eastAsia"/>
          <w:lang w:eastAsia="zh-CN"/>
        </w:rPr>
        <w:t>CR</w:t>
      </w:r>
      <w:r w:rsidR="006D14F6">
        <w:rPr>
          <w:rFonts w:hint="eastAsia"/>
          <w:lang w:eastAsia="zh-CN"/>
        </w:rPr>
        <w:t>xxxx</w:t>
      </w:r>
      <w:proofErr w:type="spellEnd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33B2DB" w14:textId="7F86B510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thank CT1 </w:t>
      </w:r>
      <w:r>
        <w:rPr>
          <w:rFonts w:ascii="Arial" w:hAnsi="Arial" w:cs="Arial"/>
          <w:lang w:eastAsia="zh-CN"/>
        </w:rPr>
        <w:t>on the</w:t>
      </w:r>
      <w:r>
        <w:rPr>
          <w:rFonts w:ascii="Arial" w:hAnsi="Arial" w:cs="Arial" w:hint="eastAsia"/>
          <w:lang w:eastAsia="zh-CN"/>
        </w:rPr>
        <w:t xml:space="preserve"> </w:t>
      </w:r>
      <w:r w:rsidRPr="00093954">
        <w:rPr>
          <w:rFonts w:ascii="Arial" w:hAnsi="Arial" w:cs="Arial"/>
          <w:lang w:eastAsia="zh-CN"/>
        </w:rPr>
        <w:t xml:space="preserve">LS on </w:t>
      </w:r>
      <w:r w:rsidR="001075A0" w:rsidRPr="001075A0">
        <w:rPr>
          <w:rFonts w:ascii="Arial" w:hAnsi="Arial" w:cs="Arial"/>
          <w:lang w:eastAsia="zh-CN"/>
        </w:rPr>
        <w:t xml:space="preserve">5G </w:t>
      </w:r>
      <w:proofErr w:type="spellStart"/>
      <w:r w:rsidR="001075A0" w:rsidRPr="001075A0">
        <w:rPr>
          <w:rFonts w:ascii="Arial" w:hAnsi="Arial" w:cs="Arial"/>
          <w:lang w:eastAsia="zh-CN"/>
        </w:rPr>
        <w:t>ProSe</w:t>
      </w:r>
      <w:proofErr w:type="spellEnd"/>
      <w:r w:rsidR="001075A0" w:rsidRPr="001075A0">
        <w:rPr>
          <w:rFonts w:ascii="Arial" w:hAnsi="Arial" w:cs="Arial"/>
          <w:lang w:eastAsia="zh-CN"/>
        </w:rPr>
        <w:t xml:space="preserve"> UE-to-UE relay discovery with security aspects (S2-2311951/C1-237897)</w:t>
      </w:r>
      <w:r>
        <w:rPr>
          <w:rFonts w:ascii="Arial" w:hAnsi="Arial" w:cs="Arial" w:hint="eastAsia"/>
          <w:lang w:eastAsia="zh-CN"/>
        </w:rPr>
        <w:t>.</w:t>
      </w:r>
    </w:p>
    <w:p w14:paraId="254EEEEC" w14:textId="1918ADDF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 discussed the questions and would like to provide the answers as followings.</w:t>
      </w:r>
    </w:p>
    <w:p w14:paraId="4A079E4C" w14:textId="77777777" w:rsidR="001075A0" w:rsidRPr="001075A0" w:rsidRDefault="001075A0" w:rsidP="001075A0">
      <w:pPr>
        <w:pStyle w:val="ae"/>
        <w:numPr>
          <w:ilvl w:val="0"/>
          <w:numId w:val="18"/>
        </w:numPr>
        <w:spacing w:afterLines="50" w:after="120"/>
        <w:ind w:firstLineChars="0"/>
        <w:rPr>
          <w:rFonts w:ascii="Arial" w:hAnsi="Arial" w:cs="Arial"/>
          <w:i/>
          <w:lang w:eastAsia="zh-CN"/>
        </w:rPr>
      </w:pPr>
      <w:r w:rsidRPr="001075A0">
        <w:rPr>
          <w:rFonts w:ascii="Arial" w:hAnsi="Arial" w:cs="Arial" w:hint="eastAsia"/>
          <w:i/>
          <w:lang w:eastAsia="zh-CN"/>
        </w:rPr>
        <w:t>As specified in TS 33.503 clause 6.1.3.3.3.2,</w:t>
      </w:r>
      <w:r w:rsidRPr="001075A0">
        <w:rPr>
          <w:rFonts w:ascii="Arial" w:hAnsi="Arial" w:cs="Arial"/>
          <w:i/>
          <w:lang w:eastAsia="zh-CN"/>
        </w:rPr>
        <w:t xml:space="preserve"> </w:t>
      </w:r>
      <w:r w:rsidRPr="001075A0">
        <w:rPr>
          <w:rFonts w:ascii="Arial" w:hAnsi="Arial" w:cs="Arial" w:hint="eastAsia"/>
          <w:i/>
          <w:lang w:eastAsia="zh-CN"/>
        </w:rPr>
        <w:t xml:space="preserve">for </w:t>
      </w:r>
      <w:r w:rsidRPr="001075A0">
        <w:rPr>
          <w:rFonts w:ascii="Arial" w:hAnsi="Arial" w:cs="Arial"/>
          <w:i/>
          <w:lang w:eastAsia="zh-CN"/>
        </w:rPr>
        <w:t xml:space="preserve">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UE-to-UE Relay Discovery with Model </w:t>
      </w:r>
      <w:r w:rsidRPr="001075A0">
        <w:rPr>
          <w:rFonts w:ascii="Arial" w:hAnsi="Arial" w:cs="Arial" w:hint="eastAsia"/>
          <w:i/>
          <w:lang w:eastAsia="zh-CN"/>
        </w:rPr>
        <w:t xml:space="preserve">B, the </w:t>
      </w:r>
      <w:r w:rsidRPr="001075A0">
        <w:rPr>
          <w:rFonts w:ascii="Arial" w:hAnsi="Arial" w:cs="Arial"/>
          <w:i/>
          <w:lang w:eastAsia="zh-CN"/>
        </w:rPr>
        <w:t>User Info ID</w:t>
      </w:r>
      <w:r w:rsidRPr="001075A0">
        <w:rPr>
          <w:rFonts w:ascii="Arial" w:hAnsi="Arial" w:cs="Arial" w:hint="eastAsia"/>
          <w:i/>
          <w:lang w:eastAsia="zh-CN"/>
        </w:rPr>
        <w:t>s</w:t>
      </w:r>
      <w:r w:rsidRPr="001075A0">
        <w:rPr>
          <w:rFonts w:ascii="Arial" w:hAnsi="Arial" w:cs="Arial"/>
          <w:i/>
          <w:lang w:eastAsia="zh-CN"/>
        </w:rPr>
        <w:t xml:space="preserve"> of the </w:t>
      </w:r>
      <w:r w:rsidRPr="001075A0">
        <w:rPr>
          <w:rFonts w:ascii="Arial" w:hAnsi="Arial" w:cs="Arial" w:hint="eastAsia"/>
          <w:i/>
          <w:lang w:eastAsia="zh-CN"/>
        </w:rPr>
        <w:t>discoverer</w:t>
      </w:r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and</w:t>
      </w:r>
      <w:r w:rsidRPr="001075A0">
        <w:rPr>
          <w:rFonts w:ascii="Arial" w:hAnsi="Arial" w:cs="Arial"/>
          <w:i/>
          <w:lang w:eastAsia="zh-CN"/>
        </w:rPr>
        <w:t xml:space="preserve"> </w:t>
      </w:r>
      <w:proofErr w:type="spellStart"/>
      <w:r w:rsidRPr="001075A0">
        <w:rPr>
          <w:rFonts w:ascii="Arial" w:hAnsi="Arial" w:cs="Arial" w:hint="eastAsia"/>
          <w:i/>
          <w:lang w:eastAsia="zh-CN"/>
        </w:rPr>
        <w:t>discoveree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are included in a protected direct discovery set and sent between the </w:t>
      </w:r>
      <w:r w:rsidRPr="001075A0">
        <w:rPr>
          <w:rFonts w:ascii="Arial" w:hAnsi="Arial" w:cs="Arial"/>
          <w:i/>
          <w:lang w:eastAsia="zh-CN"/>
        </w:rPr>
        <w:t xml:space="preserve">discoverer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and the </w:t>
      </w:r>
      <w:proofErr w:type="spellStart"/>
      <w:r w:rsidRPr="001075A0">
        <w:rPr>
          <w:rFonts w:ascii="Arial" w:hAnsi="Arial" w:cs="Arial"/>
          <w:i/>
          <w:lang w:eastAsia="zh-CN"/>
        </w:rPr>
        <w:t>discoveree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via the </w:t>
      </w:r>
      <w:r w:rsidRPr="001075A0">
        <w:rPr>
          <w:rFonts w:ascii="Arial" w:hAnsi="Arial" w:cs="Arial"/>
          <w:i/>
          <w:lang w:eastAsia="zh-CN"/>
        </w:rPr>
        <w:t xml:space="preserve">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UE-to-UE Relay</w:t>
      </w:r>
      <w:r w:rsidRPr="001075A0">
        <w:rPr>
          <w:rFonts w:ascii="Arial" w:hAnsi="Arial" w:cs="Arial" w:hint="eastAsia"/>
          <w:i/>
          <w:lang w:eastAsia="zh-CN"/>
        </w:rPr>
        <w:t xml:space="preserve"> UE.</w:t>
      </w:r>
    </w:p>
    <w:p w14:paraId="6E2D85B1" w14:textId="6986E927" w:rsidR="001075A0" w:rsidRPr="001075A0" w:rsidRDefault="001075A0" w:rsidP="001075A0">
      <w:pPr>
        <w:pStyle w:val="ae"/>
        <w:spacing w:afterLines="50" w:after="120"/>
        <w:ind w:left="360" w:firstLineChars="0" w:firstLine="0"/>
        <w:rPr>
          <w:rFonts w:ascii="Arial" w:hAnsi="Arial" w:cs="Arial"/>
          <w:i/>
          <w:lang w:eastAsia="zh-CN"/>
        </w:rPr>
      </w:pPr>
      <w:r w:rsidRPr="001075A0">
        <w:rPr>
          <w:rFonts w:ascii="Arial" w:hAnsi="Arial" w:cs="Arial" w:hint="eastAsia"/>
          <w:b/>
          <w:i/>
          <w:lang w:eastAsia="zh-CN"/>
        </w:rPr>
        <w:t>Question</w:t>
      </w:r>
      <w:r w:rsidRPr="001075A0">
        <w:rPr>
          <w:rFonts w:ascii="Arial" w:hAnsi="Arial" w:cs="Arial"/>
          <w:b/>
          <w:i/>
        </w:rPr>
        <w:t>:</w:t>
      </w:r>
      <w:r w:rsidRPr="001075A0">
        <w:rPr>
          <w:rFonts w:ascii="Arial" w:hAnsi="Arial" w:cs="Arial"/>
          <w:i/>
        </w:rPr>
        <w:t xml:space="preserve"> </w:t>
      </w:r>
      <w:r w:rsidRPr="001075A0">
        <w:rPr>
          <w:rFonts w:ascii="Arial" w:hAnsi="Arial" w:cs="Arial" w:hint="eastAsia"/>
          <w:i/>
          <w:lang w:eastAsia="zh-CN"/>
        </w:rPr>
        <w:t>H</w:t>
      </w:r>
      <w:r w:rsidRPr="001075A0">
        <w:rPr>
          <w:rFonts w:ascii="Arial" w:hAnsi="Arial" w:cs="Arial" w:hint="eastAsia"/>
          <w:i/>
        </w:rPr>
        <w:t xml:space="preserve">ow </w:t>
      </w:r>
      <w:r w:rsidRPr="001075A0">
        <w:rPr>
          <w:rFonts w:ascii="Arial" w:hAnsi="Arial" w:cs="Arial" w:hint="eastAsia"/>
          <w:i/>
          <w:lang w:eastAsia="zh-CN"/>
        </w:rPr>
        <w:t xml:space="preserve">does </w:t>
      </w:r>
      <w:r w:rsidRPr="001075A0">
        <w:rPr>
          <w:rFonts w:ascii="Arial" w:hAnsi="Arial" w:cs="Arial" w:hint="eastAsia"/>
          <w:i/>
        </w:rPr>
        <w:t xml:space="preserve">the </w:t>
      </w:r>
      <w:r w:rsidRPr="001075A0">
        <w:rPr>
          <w:rFonts w:ascii="Arial" w:hAnsi="Arial" w:cs="Arial"/>
          <w:i/>
        </w:rPr>
        <w:t xml:space="preserve">5G </w:t>
      </w:r>
      <w:proofErr w:type="spellStart"/>
      <w:r w:rsidRPr="001075A0">
        <w:rPr>
          <w:rFonts w:ascii="Arial" w:hAnsi="Arial" w:cs="Arial"/>
          <w:i/>
        </w:rPr>
        <w:t>ProSe</w:t>
      </w:r>
      <w:proofErr w:type="spellEnd"/>
      <w:r w:rsidRPr="001075A0">
        <w:rPr>
          <w:rFonts w:ascii="Arial" w:hAnsi="Arial" w:cs="Arial"/>
          <w:i/>
        </w:rPr>
        <w:t xml:space="preserve"> UE-to-UE Relay</w:t>
      </w:r>
      <w:r w:rsidRPr="001075A0">
        <w:rPr>
          <w:rFonts w:ascii="Arial" w:hAnsi="Arial" w:cs="Arial" w:hint="eastAsia"/>
          <w:i/>
        </w:rPr>
        <w:t xml:space="preserve"> UE send the </w:t>
      </w:r>
      <w:r w:rsidRPr="001075A0">
        <w:rPr>
          <w:rFonts w:ascii="Arial" w:hAnsi="Arial" w:cs="Arial"/>
          <w:i/>
        </w:rPr>
        <w:t xml:space="preserve">UE-to-UE Relay Discovery Response message </w:t>
      </w:r>
      <w:r w:rsidRPr="001075A0">
        <w:rPr>
          <w:rFonts w:ascii="Arial" w:hAnsi="Arial" w:cs="Arial" w:hint="eastAsia"/>
          <w:i/>
          <w:lang w:eastAsia="zh-CN"/>
        </w:rPr>
        <w:t xml:space="preserve">from the </w:t>
      </w:r>
      <w:proofErr w:type="spellStart"/>
      <w:r w:rsidRPr="001075A0">
        <w:rPr>
          <w:rFonts w:ascii="Arial" w:hAnsi="Arial" w:cs="Arial" w:hint="eastAsia"/>
          <w:i/>
          <w:lang w:eastAsia="zh-CN"/>
        </w:rPr>
        <w:t>discoveree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</w:t>
      </w:r>
      <w:r w:rsidRPr="001075A0">
        <w:rPr>
          <w:rFonts w:ascii="Arial" w:hAnsi="Arial" w:cs="Arial"/>
          <w:i/>
        </w:rPr>
        <w:t xml:space="preserve">to the </w:t>
      </w:r>
      <w:r w:rsidRPr="001075A0">
        <w:rPr>
          <w:rFonts w:ascii="Arial" w:hAnsi="Arial" w:cs="Arial" w:hint="eastAsia"/>
          <w:i/>
        </w:rPr>
        <w:t xml:space="preserve">corresponding </w:t>
      </w:r>
      <w:r w:rsidRPr="001075A0">
        <w:rPr>
          <w:rFonts w:ascii="Arial" w:hAnsi="Arial" w:cs="Arial"/>
          <w:i/>
        </w:rPr>
        <w:t xml:space="preserve">discoverer 5G </w:t>
      </w:r>
      <w:proofErr w:type="spellStart"/>
      <w:r w:rsidRPr="001075A0">
        <w:rPr>
          <w:rFonts w:ascii="Arial" w:hAnsi="Arial" w:cs="Arial"/>
          <w:i/>
        </w:rPr>
        <w:t>ProSe</w:t>
      </w:r>
      <w:proofErr w:type="spellEnd"/>
      <w:r w:rsidRPr="001075A0">
        <w:rPr>
          <w:rFonts w:ascii="Arial" w:hAnsi="Arial" w:cs="Arial"/>
          <w:i/>
        </w:rPr>
        <w:t xml:space="preserve"> End UE</w:t>
      </w:r>
      <w:r w:rsidRPr="001075A0">
        <w:rPr>
          <w:rFonts w:ascii="Arial" w:hAnsi="Arial" w:cs="Arial" w:hint="eastAsia"/>
          <w:i/>
        </w:rPr>
        <w:t>, considering</w:t>
      </w:r>
      <w:r w:rsidRPr="001075A0">
        <w:rPr>
          <w:rFonts w:ascii="Arial" w:hAnsi="Arial" w:cs="Arial" w:hint="eastAsia"/>
          <w:i/>
          <w:lang w:eastAsia="zh-CN"/>
        </w:rPr>
        <w:t xml:space="preserve"> 1) </w:t>
      </w:r>
      <w:r w:rsidRPr="001075A0">
        <w:rPr>
          <w:rFonts w:ascii="Arial" w:hAnsi="Arial" w:cs="Arial" w:hint="eastAsia"/>
          <w:i/>
        </w:rPr>
        <w:t xml:space="preserve">the </w:t>
      </w:r>
      <w:r w:rsidRPr="001075A0">
        <w:rPr>
          <w:rFonts w:ascii="Arial" w:hAnsi="Arial" w:cs="Arial"/>
          <w:i/>
          <w:lang w:eastAsia="zh-CN"/>
        </w:rPr>
        <w:t>User Info ID</w:t>
      </w:r>
      <w:r w:rsidRPr="001075A0">
        <w:rPr>
          <w:rFonts w:ascii="Arial" w:hAnsi="Arial" w:cs="Arial" w:hint="eastAsia"/>
          <w:i/>
          <w:lang w:eastAsia="zh-CN"/>
        </w:rPr>
        <w:t>s</w:t>
      </w:r>
      <w:r w:rsidRPr="001075A0">
        <w:rPr>
          <w:rFonts w:ascii="Arial" w:hAnsi="Arial" w:cs="Arial"/>
          <w:i/>
          <w:lang w:eastAsia="zh-CN"/>
        </w:rPr>
        <w:t xml:space="preserve"> of the </w:t>
      </w:r>
      <w:r w:rsidRPr="001075A0">
        <w:rPr>
          <w:rFonts w:ascii="Arial" w:hAnsi="Arial" w:cs="Arial" w:hint="eastAsia"/>
          <w:i/>
          <w:lang w:eastAsia="zh-CN"/>
        </w:rPr>
        <w:t>discoverer</w:t>
      </w:r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and</w:t>
      </w:r>
      <w:r w:rsidRPr="001075A0">
        <w:rPr>
          <w:rFonts w:ascii="Arial" w:hAnsi="Arial" w:cs="Arial"/>
          <w:i/>
          <w:lang w:eastAsia="zh-CN"/>
        </w:rPr>
        <w:t xml:space="preserve"> </w:t>
      </w:r>
      <w:proofErr w:type="spellStart"/>
      <w:r w:rsidRPr="001075A0">
        <w:rPr>
          <w:rFonts w:ascii="Arial" w:hAnsi="Arial" w:cs="Arial" w:hint="eastAsia"/>
          <w:i/>
          <w:lang w:eastAsia="zh-CN"/>
        </w:rPr>
        <w:t>discoveree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in the </w:t>
      </w:r>
      <w:r w:rsidRPr="001075A0">
        <w:rPr>
          <w:rFonts w:ascii="Arial" w:hAnsi="Arial" w:cs="Arial" w:hint="eastAsia"/>
          <w:i/>
        </w:rPr>
        <w:t xml:space="preserve">protected direct discovery set </w:t>
      </w:r>
      <w:r w:rsidRPr="001075A0">
        <w:rPr>
          <w:rFonts w:ascii="Arial" w:hAnsi="Arial" w:cs="Arial" w:hint="eastAsia"/>
          <w:i/>
          <w:lang w:eastAsia="zh-CN"/>
        </w:rPr>
        <w:t xml:space="preserve">are transparent to the </w:t>
      </w:r>
      <w:r w:rsidRPr="001075A0">
        <w:rPr>
          <w:rFonts w:ascii="Arial" w:hAnsi="Arial" w:cs="Arial"/>
          <w:i/>
          <w:lang w:eastAsia="zh-CN"/>
        </w:rPr>
        <w:t xml:space="preserve">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UE-to-UE Relay</w:t>
      </w:r>
      <w:r w:rsidRPr="001075A0">
        <w:rPr>
          <w:rFonts w:ascii="Arial" w:hAnsi="Arial" w:cs="Arial" w:hint="eastAsia"/>
          <w:i/>
          <w:lang w:eastAsia="zh-CN"/>
        </w:rPr>
        <w:t xml:space="preserve"> UE</w:t>
      </w:r>
      <w:r w:rsidRPr="001075A0" w:rsidDel="0018417A">
        <w:rPr>
          <w:rFonts w:ascii="Arial" w:hAnsi="Arial" w:cs="Arial" w:hint="eastAsia"/>
          <w:i/>
          <w:lang w:eastAsia="zh-CN"/>
        </w:rPr>
        <w:t xml:space="preserve"> </w:t>
      </w:r>
      <w:r w:rsidRPr="001075A0">
        <w:rPr>
          <w:rFonts w:ascii="Arial" w:hAnsi="Arial" w:cs="Arial" w:hint="eastAsia"/>
          <w:i/>
          <w:lang w:eastAsia="zh-CN"/>
        </w:rPr>
        <w:t xml:space="preserve">and 2) the </w:t>
      </w:r>
      <w:r w:rsidRPr="001075A0">
        <w:rPr>
          <w:rFonts w:ascii="Arial" w:hAnsi="Arial" w:cs="Arial"/>
          <w:i/>
          <w:lang w:eastAsia="zh-CN"/>
        </w:rPr>
        <w:t xml:space="preserve">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UE-to-UE Relay</w:t>
      </w:r>
      <w:r w:rsidRPr="001075A0">
        <w:rPr>
          <w:rFonts w:ascii="Arial" w:hAnsi="Arial" w:cs="Arial" w:hint="eastAsia"/>
          <w:i/>
          <w:lang w:eastAsia="zh-CN"/>
        </w:rPr>
        <w:t xml:space="preserve"> UE may serve more than one discoverer</w:t>
      </w:r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simultaneously?</w:t>
      </w:r>
    </w:p>
    <w:p w14:paraId="62FBEF31" w14:textId="61644E3D" w:rsidR="00CC5D41" w:rsidRDefault="001075A0" w:rsidP="001075A0">
      <w:pPr>
        <w:spacing w:afterLines="50" w:after="120"/>
        <w:rPr>
          <w:rFonts w:ascii="Arial" w:hAnsi="Arial" w:cs="Arial"/>
          <w:noProof/>
          <w:lang w:eastAsia="zh-CN"/>
        </w:rPr>
      </w:pPr>
      <w:r>
        <w:rPr>
          <w:rFonts w:ascii="Arial" w:hAnsi="Arial" w:cs="Arial"/>
          <w:b/>
          <w:bCs/>
          <w:noProof/>
          <w:u w:val="single"/>
          <w:lang w:eastAsia="ko-KR"/>
        </w:rPr>
        <w:t>SA2 answer to Q</w:t>
      </w:r>
      <w:r>
        <w:rPr>
          <w:rFonts w:ascii="Arial" w:hAnsi="Arial" w:cs="Arial" w:hint="eastAsia"/>
          <w:b/>
          <w:bCs/>
          <w:noProof/>
          <w:u w:val="single"/>
          <w:lang w:eastAsia="zh-CN"/>
        </w:rPr>
        <w:t>uestion</w:t>
      </w:r>
      <w:r w:rsidR="003E698D" w:rsidRPr="009C1681">
        <w:rPr>
          <w:rFonts w:ascii="Arial" w:hAnsi="Arial" w:cs="Arial"/>
          <w:b/>
          <w:bCs/>
          <w:noProof/>
          <w:u w:val="single"/>
          <w:lang w:eastAsia="ko-KR"/>
        </w:rPr>
        <w:t>:</w:t>
      </w:r>
      <w:r w:rsidR="003E698D">
        <w:rPr>
          <w:rFonts w:ascii="Arial" w:hAnsi="Arial" w:cs="Arial"/>
          <w:noProof/>
          <w:lang w:eastAsia="ko-KR"/>
        </w:rPr>
        <w:t xml:space="preserve"> SA2 </w:t>
      </w:r>
      <w:r w:rsidR="00CC5D41">
        <w:rPr>
          <w:rFonts w:ascii="Arial" w:hAnsi="Arial" w:cs="Arial" w:hint="eastAsia"/>
          <w:noProof/>
          <w:lang w:eastAsia="zh-CN"/>
        </w:rPr>
        <w:t xml:space="preserve">understands </w:t>
      </w:r>
      <w:r w:rsidR="00CC5D41" w:rsidRPr="00CC5D41">
        <w:rPr>
          <w:rFonts w:ascii="Arial" w:hAnsi="Arial" w:cs="Arial"/>
          <w:noProof/>
          <w:lang w:eastAsia="zh-CN"/>
        </w:rPr>
        <w:t xml:space="preserve">it is not feasible for </w:t>
      </w:r>
      <w:r w:rsidR="00CC5D41">
        <w:rPr>
          <w:rFonts w:ascii="Arial" w:hAnsi="Arial" w:cs="Arial" w:hint="eastAsia"/>
          <w:noProof/>
          <w:lang w:eastAsia="zh-CN"/>
        </w:rPr>
        <w:t>a</w:t>
      </w:r>
      <w:r w:rsidR="00CC5D41" w:rsidRPr="00CC5D41">
        <w:rPr>
          <w:rFonts w:ascii="Arial" w:hAnsi="Arial" w:cs="Arial"/>
          <w:noProof/>
          <w:lang w:eastAsia="zh-CN"/>
        </w:rPr>
        <w:t xml:space="preserve"> UE-to-UE Relay to send a Discovery Response message to a specific discoverer End UE</w:t>
      </w:r>
      <w:r w:rsidR="00CC5D41">
        <w:rPr>
          <w:rFonts w:ascii="Arial" w:hAnsi="Arial" w:cs="Arial" w:hint="eastAsia"/>
          <w:noProof/>
          <w:lang w:eastAsia="zh-CN"/>
        </w:rPr>
        <w:t xml:space="preserve"> since </w:t>
      </w:r>
      <w:r w:rsidR="00CC5D41" w:rsidRPr="00CC5D41">
        <w:rPr>
          <w:rFonts w:ascii="Arial" w:hAnsi="Arial" w:cs="Arial"/>
          <w:noProof/>
          <w:lang w:eastAsia="zh-CN"/>
        </w:rPr>
        <w:t xml:space="preserve">User Info IDs of the discoverer End UE in the protected direct discovery set are transparent to </w:t>
      </w:r>
      <w:r w:rsidR="00CC5D41">
        <w:rPr>
          <w:rFonts w:ascii="Arial" w:hAnsi="Arial" w:cs="Arial" w:hint="eastAsia"/>
          <w:noProof/>
          <w:lang w:eastAsia="zh-CN"/>
        </w:rPr>
        <w:t>the</w:t>
      </w:r>
      <w:r w:rsidR="00CC5D41" w:rsidRPr="00CC5D41">
        <w:rPr>
          <w:rFonts w:ascii="Arial" w:hAnsi="Arial" w:cs="Arial"/>
          <w:noProof/>
          <w:lang w:eastAsia="zh-CN"/>
        </w:rPr>
        <w:t xml:space="preserve"> UE-to-UE Relay</w:t>
      </w:r>
      <w:r w:rsidR="00CC5D41">
        <w:rPr>
          <w:rFonts w:ascii="Arial" w:hAnsi="Arial" w:cs="Arial" w:hint="eastAsia"/>
          <w:noProof/>
          <w:lang w:eastAsia="zh-CN"/>
        </w:rPr>
        <w:t>.</w:t>
      </w:r>
      <w:r w:rsidR="00C47826">
        <w:rPr>
          <w:rFonts w:ascii="Arial" w:hAnsi="Arial" w:cs="Arial" w:hint="eastAsia"/>
          <w:noProof/>
          <w:lang w:eastAsia="zh-CN"/>
        </w:rPr>
        <w:t xml:space="preserve"> SA2 has agreed the attached CRxxxx</w:t>
      </w:r>
      <w:r w:rsidR="00B248F2">
        <w:rPr>
          <w:rFonts w:ascii="Arial" w:hAnsi="Arial" w:cs="Arial" w:hint="eastAsia"/>
          <w:noProof/>
          <w:lang w:eastAsia="zh-CN"/>
        </w:rPr>
        <w:t xml:space="preserve"> to resolve this</w:t>
      </w:r>
      <w:bookmarkStart w:id="0" w:name="_GoBack"/>
      <w:bookmarkEnd w:id="0"/>
      <w:r w:rsidR="00B248F2">
        <w:rPr>
          <w:rFonts w:ascii="Arial" w:hAnsi="Arial" w:cs="Arial" w:hint="eastAsia"/>
          <w:noProof/>
          <w:lang w:eastAsia="zh-CN"/>
        </w:rPr>
        <w:t xml:space="preserve"> issue</w:t>
      </w:r>
      <w:r w:rsidR="00C47826">
        <w:rPr>
          <w:rFonts w:ascii="Arial" w:hAnsi="Arial" w:cs="Arial" w:hint="eastAsia"/>
          <w:noProof/>
          <w:lang w:eastAsia="zh-CN"/>
        </w:rPr>
        <w:t>.</w:t>
      </w:r>
    </w:p>
    <w:p w14:paraId="5F8882B8" w14:textId="77777777" w:rsidR="00246C6C" w:rsidRPr="00E22FF4" w:rsidRDefault="00246C6C" w:rsidP="00246C6C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E9C47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="00246C6C">
        <w:rPr>
          <w:rFonts w:ascii="Arial" w:hAnsi="Arial" w:cs="Arial" w:hint="eastAsia"/>
          <w:b/>
          <w:lang w:eastAsia="zh-CN"/>
        </w:rPr>
        <w:t>CT1</w:t>
      </w:r>
      <w:r w:rsidRPr="004D75D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  <w:proofErr w:type="gramEnd"/>
    </w:p>
    <w:p w14:paraId="3449AB35" w14:textId="3CE041B9" w:rsidR="00463675" w:rsidRPr="004D75D9" w:rsidRDefault="00463675" w:rsidP="004D75D9">
      <w:pPr>
        <w:spacing w:after="120"/>
        <w:ind w:left="993" w:hanging="993"/>
        <w:rPr>
          <w:rFonts w:ascii="Arial" w:hAnsi="Arial" w:cs="Arial"/>
          <w:i/>
          <w:iCs/>
        </w:rPr>
      </w:pPr>
      <w:r w:rsidRPr="004D75D9">
        <w:rPr>
          <w:rFonts w:ascii="Arial" w:hAnsi="Arial" w:cs="Arial"/>
          <w:b/>
        </w:rPr>
        <w:t xml:space="preserve">ACTION: </w:t>
      </w:r>
      <w:r w:rsidRPr="004D75D9">
        <w:rPr>
          <w:rFonts w:ascii="Arial" w:hAnsi="Arial" w:cs="Arial"/>
          <w:b/>
        </w:rPr>
        <w:tab/>
      </w:r>
      <w:r w:rsidR="00246C6C">
        <w:rPr>
          <w:rFonts w:ascii="Arial" w:hAnsi="Arial" w:cs="Arial" w:hint="eastAsia"/>
          <w:lang w:eastAsia="zh-CN"/>
        </w:rPr>
        <w:t>SA2</w:t>
      </w:r>
      <w:r w:rsidR="004D75D9" w:rsidRPr="004D75D9">
        <w:rPr>
          <w:rFonts w:ascii="Arial" w:hAnsi="Arial" w:cs="Arial"/>
        </w:rPr>
        <w:t xml:space="preserve"> </w:t>
      </w:r>
      <w:r w:rsidR="00CA6A99">
        <w:rPr>
          <w:rFonts w:ascii="Arial" w:hAnsi="Arial" w:cs="Arial" w:hint="eastAsia"/>
          <w:lang w:eastAsia="zh-CN"/>
        </w:rPr>
        <w:t xml:space="preserve">kindly </w:t>
      </w:r>
      <w:r w:rsidRPr="004D75D9">
        <w:rPr>
          <w:rFonts w:ascii="Arial" w:hAnsi="Arial" w:cs="Arial"/>
        </w:rPr>
        <w:t xml:space="preserve">asks </w:t>
      </w:r>
      <w:r w:rsidR="00246C6C">
        <w:rPr>
          <w:rFonts w:ascii="Arial" w:hAnsi="Arial" w:cs="Arial" w:hint="eastAsia"/>
          <w:lang w:eastAsia="zh-CN"/>
        </w:rPr>
        <w:t>CT1</w:t>
      </w:r>
      <w:r w:rsidR="004D75D9" w:rsidRPr="004D75D9">
        <w:rPr>
          <w:rFonts w:ascii="Arial" w:hAnsi="Arial" w:cs="Arial"/>
        </w:rPr>
        <w:t xml:space="preserve"> </w:t>
      </w:r>
      <w:r w:rsidRPr="004D75D9">
        <w:rPr>
          <w:rFonts w:ascii="Arial" w:hAnsi="Arial" w:cs="Arial"/>
        </w:rPr>
        <w:t>to</w:t>
      </w:r>
      <w:r w:rsidR="007020EB">
        <w:rPr>
          <w:rFonts w:ascii="Arial" w:hAnsi="Arial" w:cs="Arial"/>
        </w:rPr>
        <w:t xml:space="preserve"> </w:t>
      </w:r>
      <w:r w:rsidR="00246C6C">
        <w:rPr>
          <w:rFonts w:ascii="Arial" w:hAnsi="Arial" w:cs="Arial" w:hint="eastAsia"/>
          <w:lang w:eastAsia="zh-CN"/>
        </w:rPr>
        <w:t>take the above answers into account</w:t>
      </w:r>
      <w:r w:rsidR="00B85DAD" w:rsidRPr="00B85DAD">
        <w:rPr>
          <w:rFonts w:ascii="Arial" w:hAnsi="Arial" w:cs="Arial"/>
        </w:rPr>
        <w:t xml:space="preserve"> </w:t>
      </w:r>
      <w:r w:rsidR="00B85DAD">
        <w:rPr>
          <w:rFonts w:ascii="Arial" w:hAnsi="Arial" w:cs="Arial"/>
        </w:rPr>
        <w:t>and develop the corresponding stage 3 specifications</w:t>
      </w:r>
      <w:r w:rsidR="006D2BD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3D916A1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6C6C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4783BD4" w14:textId="3DA754BA" w:rsidR="00B85DAD" w:rsidRDefault="00C463C2" w:rsidP="00B85DAD">
      <w:pPr>
        <w:tabs>
          <w:tab w:val="left" w:pos="3150"/>
          <w:tab w:val="left" w:pos="684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#Ad Hoc</w:t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>2</w:t>
      </w:r>
      <w:r w:rsidR="007F5737">
        <w:rPr>
          <w:rFonts w:ascii="Arial" w:hAnsi="Arial" w:cs="Arial" w:hint="eastAsia"/>
          <w:bCs/>
          <w:lang w:eastAsia="zh-CN"/>
        </w:rPr>
        <w:t xml:space="preserve"> </w:t>
      </w:r>
      <w:r w:rsidR="005A0A0C">
        <w:rPr>
          <w:rFonts w:ascii="Arial" w:hAnsi="Arial" w:cs="Arial"/>
          <w:bCs/>
        </w:rPr>
        <w:t>-</w:t>
      </w:r>
      <w:r w:rsidR="007F5737">
        <w:rPr>
          <w:rFonts w:ascii="Arial" w:hAnsi="Arial" w:cs="Arial" w:hint="eastAsia"/>
          <w:bCs/>
          <w:lang w:eastAsia="zh-CN"/>
        </w:rPr>
        <w:t xml:space="preserve"> </w:t>
      </w:r>
      <w:r w:rsidR="005A0A0C">
        <w:rPr>
          <w:rFonts w:ascii="Arial" w:hAnsi="Arial" w:cs="Arial"/>
          <w:bCs/>
        </w:rPr>
        <w:t>2</w:t>
      </w:r>
      <w:r w:rsidR="005A0A0C">
        <w:rPr>
          <w:rFonts w:ascii="Arial" w:hAnsi="Arial" w:cs="Arial" w:hint="eastAsia"/>
          <w:bCs/>
          <w:lang w:eastAsia="zh-CN"/>
        </w:rPr>
        <w:t>9</w:t>
      </w:r>
      <w:r w:rsidR="00B85DAD">
        <w:rPr>
          <w:rFonts w:ascii="Arial" w:hAnsi="Arial" w:cs="Arial"/>
          <w:bCs/>
        </w:rPr>
        <w:t xml:space="preserve"> January 2024 </w:t>
      </w:r>
      <w:r w:rsidR="00B85DAD">
        <w:rPr>
          <w:rFonts w:ascii="Arial" w:hAnsi="Arial" w:cs="Arial"/>
          <w:bCs/>
        </w:rPr>
        <w:tab/>
        <w:t>Electronic</w:t>
      </w:r>
    </w:p>
    <w:p w14:paraId="0EF729A5" w14:textId="22D0EAA9" w:rsidR="00295A7B" w:rsidRPr="007F5737" w:rsidRDefault="007F5737" w:rsidP="007F5737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TSG-SA2 Meeting #</w:t>
      </w:r>
      <w:r>
        <w:rPr>
          <w:rFonts w:ascii="Arial" w:hAnsi="Arial" w:cs="Arial" w:hint="eastAsia"/>
          <w:bCs/>
          <w:lang w:eastAsia="zh-CN"/>
        </w:rPr>
        <w:t>161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   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zh-CN"/>
        </w:rPr>
        <w:t xml:space="preserve">6 </w:t>
      </w:r>
      <w:r>
        <w:rPr>
          <w:rFonts w:ascii="Arial" w:hAnsi="Arial" w:cs="Arial"/>
          <w:bCs/>
          <w:lang w:eastAsia="zh-CN"/>
        </w:rPr>
        <w:t>February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 xml:space="preserve"> 01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March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</w:t>
      </w:r>
      <w:r w:rsidRPr="007F5737">
        <w:rPr>
          <w:rFonts w:ascii="Arial" w:hAnsi="Arial" w:cs="Arial"/>
          <w:bCs/>
        </w:rPr>
        <w:t>Athens</w:t>
      </w:r>
    </w:p>
    <w:sectPr w:rsidR="00295A7B" w:rsidRPr="007F573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E1379" w14:textId="77777777" w:rsidR="004A50BE" w:rsidRDefault="004A50BE">
      <w:r>
        <w:separator/>
      </w:r>
    </w:p>
  </w:endnote>
  <w:endnote w:type="continuationSeparator" w:id="0">
    <w:p w14:paraId="57E35D7C" w14:textId="77777777" w:rsidR="004A50BE" w:rsidRDefault="004A5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7A3763" w14:textId="77777777" w:rsidR="004A50BE" w:rsidRDefault="004A50BE">
      <w:r>
        <w:separator/>
      </w:r>
    </w:p>
  </w:footnote>
  <w:footnote w:type="continuationSeparator" w:id="0">
    <w:p w14:paraId="06C16722" w14:textId="77777777" w:rsidR="004A50BE" w:rsidRDefault="004A5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2234F32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9D63219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15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0210"/>
    <w:rsid w:val="00027ACA"/>
    <w:rsid w:val="00033FA1"/>
    <w:rsid w:val="00061460"/>
    <w:rsid w:val="00075112"/>
    <w:rsid w:val="000842DB"/>
    <w:rsid w:val="00093954"/>
    <w:rsid w:val="000B1483"/>
    <w:rsid w:val="000B1AA1"/>
    <w:rsid w:val="000C0F46"/>
    <w:rsid w:val="000E6B22"/>
    <w:rsid w:val="000F4E43"/>
    <w:rsid w:val="00105899"/>
    <w:rsid w:val="001075A0"/>
    <w:rsid w:val="00110C0F"/>
    <w:rsid w:val="00111073"/>
    <w:rsid w:val="001121A3"/>
    <w:rsid w:val="00113BB8"/>
    <w:rsid w:val="0015636D"/>
    <w:rsid w:val="001608BF"/>
    <w:rsid w:val="00160E89"/>
    <w:rsid w:val="00165C82"/>
    <w:rsid w:val="001734EB"/>
    <w:rsid w:val="001A4AF7"/>
    <w:rsid w:val="001B397E"/>
    <w:rsid w:val="001E60FD"/>
    <w:rsid w:val="001F6498"/>
    <w:rsid w:val="002431C1"/>
    <w:rsid w:val="00246C6C"/>
    <w:rsid w:val="00261EAF"/>
    <w:rsid w:val="00275FF1"/>
    <w:rsid w:val="002820AB"/>
    <w:rsid w:val="00295A7B"/>
    <w:rsid w:val="002A3BA6"/>
    <w:rsid w:val="002B331E"/>
    <w:rsid w:val="002E1FCE"/>
    <w:rsid w:val="002E2157"/>
    <w:rsid w:val="002E5688"/>
    <w:rsid w:val="002F08FC"/>
    <w:rsid w:val="00316B49"/>
    <w:rsid w:val="00324107"/>
    <w:rsid w:val="00326B06"/>
    <w:rsid w:val="003452B5"/>
    <w:rsid w:val="00347947"/>
    <w:rsid w:val="003663C4"/>
    <w:rsid w:val="00367678"/>
    <w:rsid w:val="00372BF1"/>
    <w:rsid w:val="003901E1"/>
    <w:rsid w:val="00393222"/>
    <w:rsid w:val="003A4075"/>
    <w:rsid w:val="003C4624"/>
    <w:rsid w:val="003E698D"/>
    <w:rsid w:val="003E72FF"/>
    <w:rsid w:val="00401229"/>
    <w:rsid w:val="00420491"/>
    <w:rsid w:val="004234FF"/>
    <w:rsid w:val="004363DB"/>
    <w:rsid w:val="00445241"/>
    <w:rsid w:val="004567C2"/>
    <w:rsid w:val="004634F1"/>
    <w:rsid w:val="00463675"/>
    <w:rsid w:val="00463AB5"/>
    <w:rsid w:val="00483CF1"/>
    <w:rsid w:val="00483DD3"/>
    <w:rsid w:val="004860C7"/>
    <w:rsid w:val="00487FE6"/>
    <w:rsid w:val="004A50BE"/>
    <w:rsid w:val="004B43FA"/>
    <w:rsid w:val="004B6D78"/>
    <w:rsid w:val="004C2A09"/>
    <w:rsid w:val="004C3F5A"/>
    <w:rsid w:val="004C4DCF"/>
    <w:rsid w:val="004C6A55"/>
    <w:rsid w:val="004D32DB"/>
    <w:rsid w:val="004D75D9"/>
    <w:rsid w:val="00507006"/>
    <w:rsid w:val="005216C4"/>
    <w:rsid w:val="0054094D"/>
    <w:rsid w:val="0054771B"/>
    <w:rsid w:val="00554162"/>
    <w:rsid w:val="00555476"/>
    <w:rsid w:val="005673F0"/>
    <w:rsid w:val="00570F17"/>
    <w:rsid w:val="00583E9B"/>
    <w:rsid w:val="00584B08"/>
    <w:rsid w:val="005938BA"/>
    <w:rsid w:val="005A03C3"/>
    <w:rsid w:val="005A0A0C"/>
    <w:rsid w:val="005B297C"/>
    <w:rsid w:val="005C4C07"/>
    <w:rsid w:val="005E5C97"/>
    <w:rsid w:val="005F09C6"/>
    <w:rsid w:val="00604487"/>
    <w:rsid w:val="00615177"/>
    <w:rsid w:val="00630343"/>
    <w:rsid w:val="00640A88"/>
    <w:rsid w:val="00646D4C"/>
    <w:rsid w:val="00654758"/>
    <w:rsid w:val="00665652"/>
    <w:rsid w:val="00675D3A"/>
    <w:rsid w:val="006866EF"/>
    <w:rsid w:val="00687A0B"/>
    <w:rsid w:val="006B76F8"/>
    <w:rsid w:val="006D0B09"/>
    <w:rsid w:val="006D14F6"/>
    <w:rsid w:val="006D2BD1"/>
    <w:rsid w:val="006D3630"/>
    <w:rsid w:val="006E17C7"/>
    <w:rsid w:val="007020EB"/>
    <w:rsid w:val="007032C5"/>
    <w:rsid w:val="007116E4"/>
    <w:rsid w:val="00724D6C"/>
    <w:rsid w:val="007264AD"/>
    <w:rsid w:val="00726FC3"/>
    <w:rsid w:val="0073312A"/>
    <w:rsid w:val="00746804"/>
    <w:rsid w:val="0077485D"/>
    <w:rsid w:val="00785747"/>
    <w:rsid w:val="00787CAC"/>
    <w:rsid w:val="00794042"/>
    <w:rsid w:val="007A67E6"/>
    <w:rsid w:val="007B56D1"/>
    <w:rsid w:val="007E4D93"/>
    <w:rsid w:val="007F5737"/>
    <w:rsid w:val="00860748"/>
    <w:rsid w:val="0089666F"/>
    <w:rsid w:val="008C11E3"/>
    <w:rsid w:val="008D4FFD"/>
    <w:rsid w:val="008E13E4"/>
    <w:rsid w:val="008E6E64"/>
    <w:rsid w:val="00900007"/>
    <w:rsid w:val="0090241A"/>
    <w:rsid w:val="0090582E"/>
    <w:rsid w:val="00912B12"/>
    <w:rsid w:val="00912DB5"/>
    <w:rsid w:val="00920135"/>
    <w:rsid w:val="00923E7C"/>
    <w:rsid w:val="00951B68"/>
    <w:rsid w:val="009565A4"/>
    <w:rsid w:val="00965CD2"/>
    <w:rsid w:val="00973301"/>
    <w:rsid w:val="00997CE7"/>
    <w:rsid w:val="009B2144"/>
    <w:rsid w:val="009C4308"/>
    <w:rsid w:val="009C6C3C"/>
    <w:rsid w:val="009D2D6A"/>
    <w:rsid w:val="009E1951"/>
    <w:rsid w:val="009F6E85"/>
    <w:rsid w:val="00A52DB2"/>
    <w:rsid w:val="00A538F8"/>
    <w:rsid w:val="00A7130B"/>
    <w:rsid w:val="00A7348D"/>
    <w:rsid w:val="00AC079B"/>
    <w:rsid w:val="00AC2ED0"/>
    <w:rsid w:val="00AD51BB"/>
    <w:rsid w:val="00AE489C"/>
    <w:rsid w:val="00AE5F9A"/>
    <w:rsid w:val="00AF4A3F"/>
    <w:rsid w:val="00B144F4"/>
    <w:rsid w:val="00B220B4"/>
    <w:rsid w:val="00B248F2"/>
    <w:rsid w:val="00B25247"/>
    <w:rsid w:val="00B57DBD"/>
    <w:rsid w:val="00B660BB"/>
    <w:rsid w:val="00B760E7"/>
    <w:rsid w:val="00B85DAD"/>
    <w:rsid w:val="00B92E0A"/>
    <w:rsid w:val="00B93DB2"/>
    <w:rsid w:val="00BF7EE2"/>
    <w:rsid w:val="00C165D1"/>
    <w:rsid w:val="00C463C2"/>
    <w:rsid w:val="00C47826"/>
    <w:rsid w:val="00C56B4C"/>
    <w:rsid w:val="00C6700A"/>
    <w:rsid w:val="00C7312A"/>
    <w:rsid w:val="00C83DBD"/>
    <w:rsid w:val="00CA2FB0"/>
    <w:rsid w:val="00CA6A99"/>
    <w:rsid w:val="00CA77AA"/>
    <w:rsid w:val="00CC5D41"/>
    <w:rsid w:val="00CD2DC1"/>
    <w:rsid w:val="00CD325A"/>
    <w:rsid w:val="00CD741B"/>
    <w:rsid w:val="00CD7B0E"/>
    <w:rsid w:val="00D20654"/>
    <w:rsid w:val="00D21BAA"/>
    <w:rsid w:val="00D53018"/>
    <w:rsid w:val="00D676CD"/>
    <w:rsid w:val="00D8048C"/>
    <w:rsid w:val="00D9760A"/>
    <w:rsid w:val="00DA5361"/>
    <w:rsid w:val="00DB777F"/>
    <w:rsid w:val="00DE793C"/>
    <w:rsid w:val="00DF561F"/>
    <w:rsid w:val="00E16BBB"/>
    <w:rsid w:val="00E20604"/>
    <w:rsid w:val="00E22FF4"/>
    <w:rsid w:val="00E4207B"/>
    <w:rsid w:val="00E56BA0"/>
    <w:rsid w:val="00E66D9D"/>
    <w:rsid w:val="00E70965"/>
    <w:rsid w:val="00E72B30"/>
    <w:rsid w:val="00E74B9D"/>
    <w:rsid w:val="00E76827"/>
    <w:rsid w:val="00EA19B5"/>
    <w:rsid w:val="00EA21EF"/>
    <w:rsid w:val="00EA68B1"/>
    <w:rsid w:val="00EC7FF8"/>
    <w:rsid w:val="00F0649B"/>
    <w:rsid w:val="00F06E4E"/>
    <w:rsid w:val="00F12248"/>
    <w:rsid w:val="00F16C83"/>
    <w:rsid w:val="00F20CD7"/>
    <w:rsid w:val="00F37535"/>
    <w:rsid w:val="00F9216C"/>
    <w:rsid w:val="00F9363A"/>
    <w:rsid w:val="00F970B2"/>
    <w:rsid w:val="00FB342B"/>
    <w:rsid w:val="00FB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CATT</cp:lastModifiedBy>
  <cp:revision>45</cp:revision>
  <cp:lastPrinted>2002-04-23T07:10:00Z</cp:lastPrinted>
  <dcterms:created xsi:type="dcterms:W3CDTF">2023-10-20T08:04:00Z</dcterms:created>
  <dcterms:modified xsi:type="dcterms:W3CDTF">2023-11-02T09:05:00Z</dcterms:modified>
</cp:coreProperties>
</file>